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6D" w:rsidRPr="005E6B37" w:rsidRDefault="0064006D" w:rsidP="0064006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5E6B37">
        <w:rPr>
          <w:rFonts w:ascii="Times New Roman" w:hAnsi="Times New Roman"/>
          <w:b/>
          <w:sz w:val="24"/>
          <w:szCs w:val="24"/>
        </w:rPr>
        <w:t xml:space="preserve">Информация о функционировании комиссий по противодействию коррупции в муниципальных учреждениях в Республике Коми, муниципальных унитарных предприятиях в Республике Коми,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 </w:t>
      </w:r>
    </w:p>
    <w:p w:rsidR="0064006D" w:rsidRPr="005E6B37" w:rsidRDefault="0064006D" w:rsidP="0064006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64006D" w:rsidRPr="005E6B37" w:rsidRDefault="0064006D" w:rsidP="0064006D">
      <w:pPr>
        <w:spacing w:after="0" w:line="240" w:lineRule="auto"/>
        <w:ind w:left="-284" w:right="-284"/>
        <w:jc w:val="center"/>
        <w:rPr>
          <w:rFonts w:ascii="Times New Roman" w:hAnsi="Times New Roman"/>
          <w:i/>
          <w:sz w:val="24"/>
          <w:szCs w:val="24"/>
        </w:rPr>
      </w:pPr>
      <w:r w:rsidRPr="00B62F5A">
        <w:rPr>
          <w:rFonts w:ascii="Times New Roman" w:hAnsi="Times New Roman" w:cs="Times New Roman"/>
          <w:b/>
          <w:sz w:val="28"/>
          <w:u w:val="single"/>
        </w:rPr>
        <w:t xml:space="preserve">МАОУ «СОШ №31» </w:t>
      </w:r>
      <w:proofErr w:type="spellStart"/>
      <w:r w:rsidRPr="00B62F5A">
        <w:rPr>
          <w:rFonts w:ascii="Times New Roman" w:hAnsi="Times New Roman" w:cs="Times New Roman"/>
          <w:b/>
          <w:sz w:val="28"/>
          <w:u w:val="single"/>
        </w:rPr>
        <w:t>г.Сыктывкара</w:t>
      </w:r>
      <w:proofErr w:type="spellEnd"/>
      <w:r w:rsidRPr="00B62F5A">
        <w:rPr>
          <w:rFonts w:ascii="Times New Roman" w:hAnsi="Times New Roman" w:cs="Times New Roman"/>
          <w:b/>
          <w:sz w:val="32"/>
          <w:szCs w:val="24"/>
        </w:rPr>
        <w:br/>
      </w:r>
      <w:r w:rsidRPr="005E6B37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 в Республике Коми)</w:t>
      </w:r>
    </w:p>
    <w:p w:rsidR="0064006D" w:rsidRPr="005E6B37" w:rsidRDefault="0064006D" w:rsidP="00640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1559"/>
        <w:gridCol w:w="1701"/>
        <w:gridCol w:w="1985"/>
        <w:gridCol w:w="1985"/>
        <w:gridCol w:w="1701"/>
        <w:gridCol w:w="2127"/>
        <w:gridCol w:w="2359"/>
      </w:tblGrid>
      <w:tr w:rsidR="0064006D" w:rsidRPr="00976D58" w:rsidTr="00451B09">
        <w:tc>
          <w:tcPr>
            <w:tcW w:w="567" w:type="dxa"/>
            <w:vMerge w:val="restart"/>
            <w:shd w:val="clear" w:color="auto" w:fill="auto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3" w:type="dxa"/>
            <w:gridSpan w:val="8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Муниципальные учреждения</w:t>
            </w: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 xml:space="preserve"> в Республике Коми, в отношении которых органы местного самоуправления в Республике Коми осуществляют функции и полномочия учредителя</w:t>
            </w:r>
          </w:p>
        </w:tc>
      </w:tr>
      <w:tr w:rsidR="0064006D" w:rsidRPr="00976D58" w:rsidTr="00451B09">
        <w:tc>
          <w:tcPr>
            <w:tcW w:w="567" w:type="dxa"/>
            <w:vMerge/>
            <w:shd w:val="clear" w:color="auto" w:fill="auto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64006D" w:rsidRPr="00976D58" w:rsidRDefault="0064006D" w:rsidP="0045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Количество муниципальных учреждений</w:t>
            </w:r>
          </w:p>
        </w:tc>
        <w:tc>
          <w:tcPr>
            <w:tcW w:w="1559" w:type="dxa"/>
            <w:shd w:val="clear" w:color="auto" w:fill="auto"/>
          </w:tcPr>
          <w:p w:rsidR="0064006D" w:rsidRPr="00976D58" w:rsidRDefault="0064006D" w:rsidP="00451B09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Количество комиссий по противодействию коррупции в муниципальных учреждениях</w:t>
            </w:r>
          </w:p>
        </w:tc>
        <w:tc>
          <w:tcPr>
            <w:tcW w:w="1701" w:type="dxa"/>
            <w:shd w:val="clear" w:color="auto" w:fill="auto"/>
          </w:tcPr>
          <w:p w:rsidR="0064006D" w:rsidRPr="00976D58" w:rsidRDefault="0064006D" w:rsidP="0045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заседаний комиссий по противодействию коррупции </w:t>
            </w:r>
          </w:p>
        </w:tc>
        <w:tc>
          <w:tcPr>
            <w:tcW w:w="1985" w:type="dxa"/>
            <w:shd w:val="clear" w:color="auto" w:fill="auto"/>
          </w:tcPr>
          <w:p w:rsidR="0064006D" w:rsidRPr="00976D58" w:rsidRDefault="0064006D" w:rsidP="00451B09">
            <w:pPr>
              <w:spacing w:after="0" w:line="240" w:lineRule="auto"/>
              <w:ind w:left="-85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Количество рассмотренных вопросов о состоянии работы по противодействию коррупции в учреждении</w:t>
            </w:r>
          </w:p>
        </w:tc>
        <w:tc>
          <w:tcPr>
            <w:tcW w:w="1985" w:type="dxa"/>
          </w:tcPr>
          <w:p w:rsidR="0064006D" w:rsidRPr="00976D58" w:rsidRDefault="0064006D" w:rsidP="0045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Перечень рассмотренных на заседании вопросов</w:t>
            </w:r>
          </w:p>
        </w:tc>
        <w:tc>
          <w:tcPr>
            <w:tcW w:w="1701" w:type="dxa"/>
          </w:tcPr>
          <w:p w:rsidR="0064006D" w:rsidRPr="00976D58" w:rsidRDefault="0064006D" w:rsidP="0045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Количество лиц, в отношении которых рассмотрены вопросы на заседаниях Комиссии</w:t>
            </w:r>
          </w:p>
        </w:tc>
        <w:tc>
          <w:tcPr>
            <w:tcW w:w="2127" w:type="dxa"/>
          </w:tcPr>
          <w:p w:rsidR="0064006D" w:rsidRPr="00976D58" w:rsidRDefault="0064006D" w:rsidP="0045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Количество лиц, в отношении которых комиссией рекомендовано применение меры дисциплинарной ответственности</w:t>
            </w:r>
          </w:p>
        </w:tc>
        <w:tc>
          <w:tcPr>
            <w:tcW w:w="2359" w:type="dxa"/>
          </w:tcPr>
          <w:p w:rsidR="0064006D" w:rsidRPr="00976D58" w:rsidRDefault="0064006D" w:rsidP="0045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лиц, привлеченных к ответственности </w:t>
            </w:r>
            <w:r w:rsidRPr="00976D58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 w:rsidRPr="00976D58">
              <w:rPr>
                <w:rFonts w:ascii="Times New Roman" w:hAnsi="Times New Roman"/>
                <w:b/>
                <w:i/>
                <w:sz w:val="24"/>
                <w:szCs w:val="24"/>
              </w:rPr>
              <w:t>с указанием вида наказания</w:t>
            </w: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4006D" w:rsidRPr="00976D58" w:rsidTr="00451B09">
        <w:tc>
          <w:tcPr>
            <w:tcW w:w="567" w:type="dxa"/>
            <w:shd w:val="clear" w:color="auto" w:fill="auto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4006D" w:rsidRPr="00976D58" w:rsidRDefault="0064006D" w:rsidP="00451B09">
            <w:pPr>
              <w:suppressAutoHyphens/>
              <w:spacing w:after="0" w:line="240" w:lineRule="auto"/>
              <w:ind w:left="-85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59" w:type="dxa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4006D" w:rsidRPr="00976D58" w:rsidTr="00451B09">
        <w:tc>
          <w:tcPr>
            <w:tcW w:w="567" w:type="dxa"/>
            <w:shd w:val="clear" w:color="auto" w:fill="auto"/>
          </w:tcPr>
          <w:p w:rsidR="0064006D" w:rsidRPr="00976D58" w:rsidRDefault="0064006D" w:rsidP="00451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64006D" w:rsidRPr="00B62F5A" w:rsidRDefault="0064006D" w:rsidP="00451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A">
              <w:rPr>
                <w:rFonts w:ascii="Times New Roman" w:hAnsi="Times New Roman" w:cs="Times New Roman"/>
                <w:sz w:val="24"/>
              </w:rPr>
              <w:t xml:space="preserve">МАОУ «СОШ №31» </w:t>
            </w:r>
            <w:proofErr w:type="spellStart"/>
            <w:r w:rsidRPr="00B62F5A">
              <w:rPr>
                <w:rFonts w:ascii="Times New Roman" w:hAnsi="Times New Roman" w:cs="Times New Roman"/>
                <w:sz w:val="24"/>
              </w:rPr>
              <w:t>г.Сыктывкара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4006D" w:rsidRPr="00976D58" w:rsidRDefault="0064006D" w:rsidP="00451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4006D" w:rsidRPr="00976D58" w:rsidRDefault="0064006D" w:rsidP="00451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64006D" w:rsidRPr="00976D58" w:rsidRDefault="0064006D" w:rsidP="00451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4006D" w:rsidRPr="00976D58" w:rsidRDefault="0064006D" w:rsidP="00451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006D" w:rsidRPr="00976D58" w:rsidRDefault="0064006D" w:rsidP="00451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4006D" w:rsidRPr="00976D58" w:rsidRDefault="0064006D" w:rsidP="00451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9" w:type="dxa"/>
          </w:tcPr>
          <w:p w:rsidR="0064006D" w:rsidRPr="00976D58" w:rsidRDefault="0064006D" w:rsidP="00451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4006D" w:rsidRDefault="0064006D" w:rsidP="0064006D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4E1382" w:rsidRDefault="004E1382">
      <w:bookmarkStart w:id="0" w:name="_GoBack"/>
      <w:bookmarkEnd w:id="0"/>
    </w:p>
    <w:sectPr w:rsidR="004E1382" w:rsidSect="00640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6D"/>
    <w:rsid w:val="004E1382"/>
    <w:rsid w:val="0064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94E662-E349-4C76-B908-70E5A4D1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2022-09-07T10:19:00Z</dcterms:created>
  <dcterms:modified xsi:type="dcterms:W3CDTF">2022-09-07T10:19:00Z</dcterms:modified>
</cp:coreProperties>
</file>